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5C4" w:rsidRPr="00B80DD8" w:rsidRDefault="007045C4" w:rsidP="007045C4">
      <w:r w:rsidRPr="00B80DD8">
        <w:t xml:space="preserve">There are numerous news reports about the epidemic of Enterovirus-D68 affecting many children, and now Ebola virus.  To ensure the health of all students and staff in school settings, the American Academy of Pediatrics (AAP) recommends the following: </w:t>
      </w:r>
    </w:p>
    <w:p w:rsidR="007045C4" w:rsidRPr="00B80DD8" w:rsidRDefault="007045C4" w:rsidP="007045C4">
      <w:pPr>
        <w:pStyle w:val="ListParagraph"/>
        <w:numPr>
          <w:ilvl w:val="0"/>
          <w:numId w:val="1"/>
        </w:numPr>
      </w:pPr>
      <w:r w:rsidRPr="00B80DD8">
        <w:t>Routine childhood and adult immunizations</w:t>
      </w:r>
    </w:p>
    <w:p w:rsidR="007045C4" w:rsidRPr="00B80DD8" w:rsidRDefault="007045C4" w:rsidP="007045C4">
      <w:pPr>
        <w:pStyle w:val="ListParagraph"/>
        <w:numPr>
          <w:ilvl w:val="0"/>
          <w:numId w:val="1"/>
        </w:numPr>
      </w:pPr>
      <w:r w:rsidRPr="00B80DD8">
        <w:t>Hand washing and hand hygiene-Clean Hands save Lives</w:t>
      </w:r>
    </w:p>
    <w:p w:rsidR="007045C4" w:rsidRPr="00B80DD8" w:rsidRDefault="007045C4" w:rsidP="007045C4">
      <w:pPr>
        <w:pStyle w:val="ListParagraph"/>
        <w:numPr>
          <w:ilvl w:val="0"/>
          <w:numId w:val="1"/>
        </w:numPr>
      </w:pPr>
      <w:r w:rsidRPr="00B80DD8">
        <w:t>Infection Control-sanitation, disinfection and maintenance</w:t>
      </w:r>
    </w:p>
    <w:p w:rsidR="007045C4" w:rsidRPr="00B80DD8" w:rsidRDefault="007045C4" w:rsidP="007045C4">
      <w:pPr>
        <w:pStyle w:val="ListParagraph"/>
        <w:numPr>
          <w:ilvl w:val="0"/>
          <w:numId w:val="1"/>
        </w:numPr>
      </w:pPr>
      <w:r w:rsidRPr="00B80DD8">
        <w:t>Students  and/or Staff staying home from school if ill</w:t>
      </w:r>
    </w:p>
    <w:p w:rsidR="007045C4" w:rsidRPr="00B80DD8" w:rsidRDefault="007045C4" w:rsidP="007045C4">
      <w:pPr>
        <w:pStyle w:val="ListParagraph"/>
        <w:numPr>
          <w:ilvl w:val="0"/>
          <w:numId w:val="1"/>
        </w:numPr>
      </w:pPr>
      <w:r w:rsidRPr="00B80DD8">
        <w:t>Preparing in advance for infectious disease outbreaks or epidemics</w:t>
      </w:r>
    </w:p>
    <w:p w:rsidR="007045C4" w:rsidRPr="00B80DD8" w:rsidRDefault="007045C4" w:rsidP="007045C4"/>
    <w:p w:rsidR="007045C4" w:rsidRDefault="007045C4" w:rsidP="007045C4">
      <w:r w:rsidRPr="00B80DD8">
        <w:t>Following these recommendations, you will be doing your part to maintain a healthy environment for all of our students, staff and the community.</w:t>
      </w:r>
    </w:p>
    <w:p w:rsidR="007045C4" w:rsidRPr="001521B5" w:rsidRDefault="007045C4" w:rsidP="007045C4">
      <w:pPr>
        <w:spacing w:before="100" w:beforeAutospacing="1" w:after="100" w:afterAutospacing="1"/>
        <w:jc w:val="center"/>
        <w:rPr>
          <w:rStyle w:val="Strong"/>
        </w:rPr>
      </w:pPr>
      <w:r w:rsidRPr="001521B5">
        <w:rPr>
          <w:rStyle w:val="Strong"/>
        </w:rPr>
        <w:t>The MCSD Health team encourages, promotes and teaches wellness &amp; prevention!</w:t>
      </w:r>
    </w:p>
    <w:p w:rsidR="007045C4" w:rsidRDefault="007045C4" w:rsidP="007045C4">
      <w:pPr>
        <w:spacing w:before="100" w:beforeAutospacing="1" w:after="100" w:afterAutospacing="1"/>
        <w:rPr>
          <w:rFonts w:eastAsia="Times New Roman" w:cs="Arial"/>
          <w:b/>
        </w:rPr>
      </w:pPr>
      <w:r w:rsidRPr="00B80DD8">
        <w:rPr>
          <w:rFonts w:eastAsia="Times New Roman" w:cs="Arial"/>
          <w:b/>
        </w:rPr>
        <w:t>Resources and Information:</w:t>
      </w:r>
      <w:r w:rsidRPr="00783110">
        <w:t xml:space="preserve"> </w:t>
      </w:r>
    </w:p>
    <w:p w:rsidR="007045C4" w:rsidRDefault="007045C4" w:rsidP="007045C4">
      <w:pPr>
        <w:spacing w:before="100" w:beforeAutospacing="1" w:after="100" w:afterAutospacing="1"/>
      </w:pPr>
      <w:r w:rsidRPr="00B80DD8">
        <w:rPr>
          <w:rFonts w:eastAsia="Times New Roman" w:cs="Arial"/>
          <w:b/>
          <w:color w:val="000000"/>
        </w:rPr>
        <w:t>CDC</w:t>
      </w:r>
      <w:r>
        <w:rPr>
          <w:rFonts w:eastAsia="Times New Roman" w:cs="Arial"/>
          <w:b/>
          <w:color w:val="000000"/>
        </w:rPr>
        <w:t xml:space="preserve"> Website</w:t>
      </w:r>
      <w:r w:rsidRPr="00B80DD8">
        <w:rPr>
          <w:rFonts w:eastAsia="Times New Roman" w:cs="Arial"/>
          <w:color w:val="000000"/>
        </w:rPr>
        <w:br/>
      </w:r>
      <w:hyperlink r:id="rId5" w:history="1">
        <w:r w:rsidRPr="00B80DD8">
          <w:rPr>
            <w:rStyle w:val="Hyperlink"/>
            <w:rFonts w:eastAsia="Times New Roman" w:cs="Arial"/>
            <w:b/>
          </w:rPr>
          <w:t>http://www.cdc.gov/vhf/ebola/</w:t>
        </w:r>
      </w:hyperlink>
    </w:p>
    <w:p w:rsidR="007045C4" w:rsidRDefault="007045C4" w:rsidP="007045C4">
      <w:pPr>
        <w:spacing w:before="100" w:beforeAutospacing="1" w:after="100" w:afterAutospacing="1"/>
        <w:rPr>
          <w:rFonts w:eastAsia="Times New Roman" w:cs="Arial"/>
          <w:b/>
          <w:color w:val="000000"/>
        </w:rPr>
      </w:pPr>
      <w:hyperlink r:id="rId6" w:history="1">
        <w:r w:rsidRPr="001C2531">
          <w:rPr>
            <w:rStyle w:val="Hyperlink"/>
            <w:rFonts w:eastAsia="Times New Roman" w:cs="Arial"/>
            <w:b/>
          </w:rPr>
          <w:t>http://www.cdc.gov/non-polio-enterovirus/about/EV-D68.html</w:t>
        </w:r>
      </w:hyperlink>
    </w:p>
    <w:p w:rsidR="007045C4" w:rsidRPr="00B80DD8" w:rsidRDefault="007045C4" w:rsidP="007045C4">
      <w:pPr>
        <w:spacing w:before="100" w:beforeAutospacing="1" w:after="100" w:afterAutospacing="1"/>
        <w:rPr>
          <w:rFonts w:eastAsia="Times New Roman" w:cs="Arial"/>
          <w:b/>
          <w:color w:val="000000"/>
        </w:rPr>
      </w:pPr>
      <w:r w:rsidRPr="00B80DD8">
        <w:rPr>
          <w:rFonts w:eastAsia="Times New Roman" w:cs="Arial"/>
          <w:b/>
          <w:color w:val="000000"/>
        </w:rPr>
        <w:t>American Academy of Pediatrics</w:t>
      </w:r>
      <w:r>
        <w:rPr>
          <w:rFonts w:eastAsia="Times New Roman" w:cs="Arial"/>
          <w:b/>
          <w:color w:val="000000"/>
        </w:rPr>
        <w:t xml:space="preserve"> Website</w:t>
      </w:r>
    </w:p>
    <w:p w:rsidR="007045C4" w:rsidRDefault="007045C4" w:rsidP="007045C4">
      <w:pPr>
        <w:spacing w:before="100" w:beforeAutospacing="1" w:after="100" w:afterAutospacing="1"/>
      </w:pPr>
      <w:hyperlink r:id="rId7" w:history="1">
        <w:r w:rsidRPr="00B80DD8">
          <w:rPr>
            <w:rStyle w:val="Hyperlink"/>
          </w:rPr>
          <w:t>http://www.healthychildren.org/English/health-issues/conditions/prevention/Pages/Ebola-Enterovirus-D68-Flu-Strategies-for-Child-Care-Schools.aspx</w:t>
        </w:r>
      </w:hyperlink>
    </w:p>
    <w:p w:rsidR="007045C4" w:rsidRDefault="007045C4" w:rsidP="007045C4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191770</wp:posOffset>
            </wp:positionV>
            <wp:extent cx="3324225" cy="1600200"/>
            <wp:effectExtent l="19050" t="0" r="9525" b="0"/>
            <wp:wrapNone/>
            <wp:docPr id="4" name="Picture 5" descr="Global Handwashing 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al Handwashing Ico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045C4" w:rsidRDefault="007045C4" w:rsidP="007045C4">
      <w:pPr>
        <w:spacing w:before="100" w:beforeAutospacing="1" w:after="100" w:afterAutospacing="1"/>
      </w:pPr>
    </w:p>
    <w:p w:rsidR="007045C4" w:rsidRDefault="007045C4" w:rsidP="007045C4">
      <w:pPr>
        <w:spacing w:before="100" w:beforeAutospacing="1" w:after="100" w:afterAutospacing="1"/>
      </w:pPr>
    </w:p>
    <w:p w:rsidR="002F1444" w:rsidRDefault="002F1444"/>
    <w:sectPr w:rsidR="002F1444" w:rsidSect="002F14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53A8F"/>
    <w:multiLevelType w:val="hybridMultilevel"/>
    <w:tmpl w:val="9A20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45C4"/>
    <w:rsid w:val="001E2411"/>
    <w:rsid w:val="002F1444"/>
    <w:rsid w:val="003B3530"/>
    <w:rsid w:val="004A2A71"/>
    <w:rsid w:val="0069756D"/>
    <w:rsid w:val="007045C4"/>
    <w:rsid w:val="00753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bject">
    <w:name w:val="object"/>
    <w:basedOn w:val="DefaultParagraphFont"/>
    <w:rsid w:val="007045C4"/>
  </w:style>
  <w:style w:type="character" w:styleId="Hyperlink">
    <w:name w:val="Hyperlink"/>
    <w:basedOn w:val="DefaultParagraphFont"/>
    <w:uiPriority w:val="99"/>
    <w:unhideWhenUsed/>
    <w:rsid w:val="007045C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45C4"/>
    <w:pPr>
      <w:spacing w:after="0" w:line="240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045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healthychildren.org/English/health-issues/conditions/prevention/Pages/Ebola-Enterovirus-D68-Flu-Strategies-for-Child-Care-School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dc.gov/non-polio-enterovirus/about/EV-D68.html" TargetMode="External"/><Relationship Id="rId5" Type="http://schemas.openxmlformats.org/officeDocument/2006/relationships/hyperlink" Target="http://www.cdc.gov/vhf/ebol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caitlin.lerch</dc:creator>
  <cp:lastModifiedBy>caitlin.lerch</cp:lastModifiedBy>
  <cp:revision>1</cp:revision>
  <dcterms:created xsi:type="dcterms:W3CDTF">2014-11-05T18:47:00Z</dcterms:created>
  <dcterms:modified xsi:type="dcterms:W3CDTF">2014-11-05T18:47:00Z</dcterms:modified>
</cp:coreProperties>
</file>